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2D7" w:rsidRDefault="004A02D7" w:rsidP="004A02D7">
      <w:pPr>
        <w:jc w:val="center"/>
        <w:rPr>
          <w:b/>
          <w:sz w:val="36"/>
          <w:szCs w:val="36"/>
          <w:u w:val="single"/>
        </w:rPr>
      </w:pPr>
      <w:r w:rsidRPr="004A02D7">
        <w:rPr>
          <w:b/>
          <w:sz w:val="36"/>
          <w:szCs w:val="36"/>
          <w:u w:val="single"/>
        </w:rPr>
        <w:t xml:space="preserve">Instructions for Completing </w:t>
      </w:r>
      <w:r w:rsidR="005859B3">
        <w:rPr>
          <w:b/>
          <w:sz w:val="36"/>
          <w:szCs w:val="36"/>
          <w:u w:val="single"/>
        </w:rPr>
        <w:t>Participant</w:t>
      </w:r>
      <w:r w:rsidRPr="004A02D7">
        <w:rPr>
          <w:b/>
          <w:sz w:val="36"/>
          <w:szCs w:val="36"/>
          <w:u w:val="single"/>
        </w:rPr>
        <w:t>-Level Data Request</w:t>
      </w:r>
    </w:p>
    <w:p w:rsidR="004A02D7" w:rsidRPr="004A02D7" w:rsidRDefault="004A02D7" w:rsidP="004A02D7">
      <w:pPr>
        <w:jc w:val="center"/>
        <w:rPr>
          <w:b/>
          <w:sz w:val="36"/>
          <w:szCs w:val="36"/>
        </w:rPr>
      </w:pPr>
      <w:r w:rsidRPr="004A02D7">
        <w:rPr>
          <w:b/>
          <w:sz w:val="36"/>
          <w:szCs w:val="36"/>
        </w:rPr>
        <w:t>Layout #1</w:t>
      </w:r>
    </w:p>
    <w:p w:rsidR="00CB58D6" w:rsidRDefault="00D82031" w:rsidP="004A02D7">
      <w:pPr>
        <w:rPr>
          <w:i/>
        </w:rPr>
      </w:pPr>
      <w:r w:rsidRPr="00D82031">
        <w:rPr>
          <w:b/>
          <w:i/>
        </w:rPr>
        <w:t>Note #1</w:t>
      </w:r>
      <w:r>
        <w:rPr>
          <w:i/>
        </w:rPr>
        <w:t xml:space="preserve">: </w:t>
      </w:r>
      <w:r w:rsidR="00CB58D6" w:rsidRPr="00CB58D6">
        <w:rPr>
          <w:i/>
        </w:rPr>
        <w:t>The preferred submission method for the following data is Excel or CSV</w:t>
      </w:r>
      <w:r w:rsidR="00CB58D6">
        <w:rPr>
          <w:i/>
        </w:rPr>
        <w:t xml:space="preserve">.  A .txt file may be submitted </w:t>
      </w:r>
      <w:r w:rsidR="00CB58D6" w:rsidRPr="00CB58D6">
        <w:rPr>
          <w:i/>
        </w:rPr>
        <w:t>as an alternative; if this option is chosen, please provide a layout of the location of each field.  If you need to submit data in a different format, please contact the SOA</w:t>
      </w:r>
      <w:r w:rsidR="00774708">
        <w:rPr>
          <w:i/>
        </w:rPr>
        <w:t>*</w:t>
      </w:r>
      <w:r w:rsidR="00CB58D6" w:rsidRPr="00CB58D6">
        <w:rPr>
          <w:i/>
        </w:rPr>
        <w:t>.</w:t>
      </w:r>
    </w:p>
    <w:p w:rsidR="00CB58D6" w:rsidRDefault="00D82031" w:rsidP="004A02D7">
      <w:pPr>
        <w:rPr>
          <w:i/>
        </w:rPr>
      </w:pPr>
      <w:r w:rsidRPr="00D82031">
        <w:rPr>
          <w:b/>
          <w:i/>
        </w:rPr>
        <w:t>Note #2</w:t>
      </w:r>
      <w:r>
        <w:rPr>
          <w:i/>
        </w:rPr>
        <w:t xml:space="preserve">: </w:t>
      </w:r>
      <w:r w:rsidR="00CB58D6">
        <w:rPr>
          <w:i/>
        </w:rPr>
        <w:t xml:space="preserve">In the Data Elements – </w:t>
      </w:r>
      <w:r w:rsidR="005859B3">
        <w:rPr>
          <w:i/>
        </w:rPr>
        <w:t xml:space="preserve">Participant </w:t>
      </w:r>
      <w:r w:rsidR="00CB58D6">
        <w:rPr>
          <w:i/>
        </w:rPr>
        <w:t xml:space="preserve">Excel spreadsheet, there is a grid that shows which fields are required for each possible </w:t>
      </w:r>
      <w:r w:rsidR="005859B3">
        <w:rPr>
          <w:i/>
        </w:rPr>
        <w:t xml:space="preserve">participant </w:t>
      </w:r>
      <w:r w:rsidR="00CB58D6">
        <w:rPr>
          <w:i/>
        </w:rPr>
        <w:t xml:space="preserve">status. Because a given </w:t>
      </w:r>
      <w:r w:rsidR="005859B3">
        <w:rPr>
          <w:i/>
        </w:rPr>
        <w:t xml:space="preserve">participant </w:t>
      </w:r>
      <w:r w:rsidR="00CB58D6">
        <w:rPr>
          <w:i/>
        </w:rPr>
        <w:t xml:space="preserve">may hold multiple statuses over the course of the study period, it is necessary to provide the required fields for </w:t>
      </w:r>
      <w:r w:rsidR="00CB58D6">
        <w:rPr>
          <w:i/>
          <w:u w:val="single"/>
        </w:rPr>
        <w:t>every</w:t>
      </w:r>
      <w:r w:rsidR="00CB58D6">
        <w:rPr>
          <w:i/>
        </w:rPr>
        <w:t xml:space="preserve"> status applicable to the </w:t>
      </w:r>
      <w:r w:rsidR="005859B3">
        <w:rPr>
          <w:i/>
        </w:rPr>
        <w:t xml:space="preserve">participant </w:t>
      </w:r>
      <w:r w:rsidR="00CB58D6">
        <w:rPr>
          <w:i/>
        </w:rPr>
        <w:t>at any point in the study period.</w:t>
      </w:r>
    </w:p>
    <w:p w:rsidR="00CB58D6" w:rsidRPr="00CB58D6" w:rsidRDefault="00CB58D6" w:rsidP="00CB58D6">
      <w:pPr>
        <w:pStyle w:val="ListParagraph"/>
        <w:numPr>
          <w:ilvl w:val="0"/>
          <w:numId w:val="1"/>
        </w:numPr>
        <w:rPr>
          <w:i/>
        </w:rPr>
      </w:pPr>
      <w:r w:rsidRPr="00CB58D6">
        <w:rPr>
          <w:b/>
          <w:i/>
        </w:rPr>
        <w:t>Example:</w:t>
      </w:r>
      <w:r>
        <w:rPr>
          <w:i/>
        </w:rPr>
        <w:t xml:space="preserve"> A</w:t>
      </w:r>
      <w:r w:rsidRPr="00CB58D6">
        <w:rPr>
          <w:i/>
        </w:rPr>
        <w:t xml:space="preserve"> </w:t>
      </w:r>
      <w:r w:rsidR="005859B3">
        <w:rPr>
          <w:i/>
        </w:rPr>
        <w:t>participant</w:t>
      </w:r>
      <w:r w:rsidR="005859B3" w:rsidRPr="00CB58D6">
        <w:rPr>
          <w:i/>
        </w:rPr>
        <w:t xml:space="preserve"> </w:t>
      </w:r>
      <w:r w:rsidRPr="00CB58D6">
        <w:rPr>
          <w:i/>
        </w:rPr>
        <w:t>is disabled under the terms of the plan at the beginning of the study period and is collecting disabilit</w:t>
      </w:r>
      <w:r w:rsidR="00C42E37">
        <w:rPr>
          <w:i/>
        </w:rPr>
        <w:t>y benefits.  On February 1, 2011</w:t>
      </w:r>
      <w:r w:rsidRPr="00CB58D6">
        <w:rPr>
          <w:i/>
        </w:rPr>
        <w:t xml:space="preserve">, the </w:t>
      </w:r>
      <w:r w:rsidR="005859B3">
        <w:rPr>
          <w:i/>
        </w:rPr>
        <w:t>participant</w:t>
      </w:r>
      <w:r w:rsidR="005859B3" w:rsidRPr="00CB58D6">
        <w:rPr>
          <w:i/>
        </w:rPr>
        <w:t xml:space="preserve"> </w:t>
      </w:r>
      <w:r w:rsidRPr="00CB58D6">
        <w:rPr>
          <w:i/>
        </w:rPr>
        <w:t>recovers from disability and resumes acti</w:t>
      </w:r>
      <w:r w:rsidR="00C42E37">
        <w:rPr>
          <w:i/>
        </w:rPr>
        <w:t>ve employment.  On April 1, 2013</w:t>
      </w:r>
      <w:r w:rsidRPr="00CB58D6">
        <w:rPr>
          <w:i/>
        </w:rPr>
        <w:t xml:space="preserve">, the </w:t>
      </w:r>
      <w:r w:rsidR="005859B3">
        <w:rPr>
          <w:i/>
        </w:rPr>
        <w:t>participant</w:t>
      </w:r>
      <w:r w:rsidR="005859B3" w:rsidRPr="00CB58D6">
        <w:rPr>
          <w:i/>
        </w:rPr>
        <w:t xml:space="preserve"> </w:t>
      </w:r>
      <w:r w:rsidRPr="00CB58D6">
        <w:rPr>
          <w:i/>
        </w:rPr>
        <w:t>dies</w:t>
      </w:r>
      <w:r>
        <w:rPr>
          <w:i/>
        </w:rPr>
        <w:t xml:space="preserve"> and has no contingent survivor</w:t>
      </w:r>
      <w:r w:rsidRPr="00CB58D6">
        <w:rPr>
          <w:i/>
        </w:rPr>
        <w:t xml:space="preserve">.  This </w:t>
      </w:r>
      <w:r w:rsidR="005859B3">
        <w:rPr>
          <w:i/>
        </w:rPr>
        <w:t>participant</w:t>
      </w:r>
      <w:r w:rsidR="005859B3" w:rsidRPr="00CB58D6">
        <w:rPr>
          <w:i/>
        </w:rPr>
        <w:t xml:space="preserve"> </w:t>
      </w:r>
      <w:r w:rsidRPr="00CB58D6">
        <w:rPr>
          <w:i/>
        </w:rPr>
        <w:t>was DISABLEDRET, ACTIVE, and DECEASED during the study period.  Therefore, all fields marked with an “</w:t>
      </w:r>
      <w:r w:rsidRPr="00CB58D6">
        <w:rPr>
          <w:b/>
          <w:i/>
          <w:color w:val="FF0000"/>
        </w:rPr>
        <w:t>R</w:t>
      </w:r>
      <w:r w:rsidRPr="00CB58D6">
        <w:rPr>
          <w:i/>
        </w:rPr>
        <w:t>” (or “</w:t>
      </w:r>
      <w:r w:rsidRPr="00CB58D6">
        <w:rPr>
          <w:b/>
          <w:i/>
          <w:color w:val="00B050"/>
        </w:rPr>
        <w:t>R*</w:t>
      </w:r>
      <w:r w:rsidRPr="00CB58D6">
        <w:rPr>
          <w:i/>
        </w:rPr>
        <w:t>”, if applicable) in the “All Statu</w:t>
      </w:r>
      <w:r w:rsidR="00D82031">
        <w:rPr>
          <w:i/>
        </w:rPr>
        <w:t>s</w:t>
      </w:r>
      <w:r w:rsidRPr="00CB58D6">
        <w:rPr>
          <w:i/>
        </w:rPr>
        <w:t xml:space="preserve">es” “DISABLEDRET”, “ACTIVE”, and “DECEASED” columns must be provided.  Because the </w:t>
      </w:r>
      <w:r w:rsidR="005859B3">
        <w:rPr>
          <w:i/>
        </w:rPr>
        <w:t>participant</w:t>
      </w:r>
      <w:r w:rsidR="005859B3" w:rsidRPr="00CB58D6">
        <w:rPr>
          <w:i/>
        </w:rPr>
        <w:t xml:space="preserve"> </w:t>
      </w:r>
      <w:r w:rsidRPr="00CB58D6">
        <w:rPr>
          <w:i/>
        </w:rPr>
        <w:t>recovered from disability during the study period, the “</w:t>
      </w:r>
      <w:r w:rsidR="00D43B15">
        <w:rPr>
          <w:i/>
        </w:rPr>
        <w:t>Participant’s</w:t>
      </w:r>
      <w:r w:rsidR="00D43B15" w:rsidRPr="00CB58D6">
        <w:rPr>
          <w:i/>
        </w:rPr>
        <w:t xml:space="preserve"> </w:t>
      </w:r>
      <w:r w:rsidRPr="00CB58D6">
        <w:rPr>
          <w:i/>
        </w:rPr>
        <w:t>Date of Recovery” field is applicable and should be provided.</w:t>
      </w:r>
    </w:p>
    <w:p w:rsidR="00AF12CB" w:rsidRDefault="00D82031" w:rsidP="004A02D7">
      <w:pPr>
        <w:rPr>
          <w:i/>
        </w:rPr>
      </w:pPr>
      <w:r>
        <w:rPr>
          <w:b/>
          <w:i/>
        </w:rPr>
        <w:t xml:space="preserve">Note #3: </w:t>
      </w:r>
      <w:r w:rsidR="00A8438D">
        <w:rPr>
          <w:i/>
        </w:rPr>
        <w:t>Validation checks will be performed on the data provided, including but not limited to: checks for missing information, unreasonable dates, and unreasonable status progressions. Contributors will receive a validation report of issues found in the data that will need to be resolved. More information about the review logic can be provided to contributors upon request to assist in data review prior to submission. Contributors are encouraged to perform checks for reasonableness and missing information to avoid the need to re-submit data.</w:t>
      </w:r>
    </w:p>
    <w:p w:rsidR="00A8438D" w:rsidRDefault="00021ABE" w:rsidP="004A02D7">
      <w:pPr>
        <w:rPr>
          <w:i/>
        </w:rPr>
      </w:pPr>
      <w:r w:rsidRPr="00D62AC9">
        <w:rPr>
          <w:b/>
          <w:i/>
        </w:rPr>
        <w:t xml:space="preserve">Note #4: </w:t>
      </w:r>
      <w:r w:rsidR="00727F52" w:rsidRPr="00D62AC9">
        <w:rPr>
          <w:i/>
        </w:rPr>
        <w:t>Participant</w:t>
      </w:r>
      <w:r w:rsidRPr="00D62AC9">
        <w:rPr>
          <w:i/>
        </w:rPr>
        <w:t xml:space="preserve"> status is requested at six census dates, each a year apart. The “Status” field </w:t>
      </w:r>
      <w:r w:rsidR="00E56307" w:rsidRPr="00D62AC9">
        <w:rPr>
          <w:i/>
        </w:rPr>
        <w:t>as of</w:t>
      </w:r>
      <w:r w:rsidRPr="00D62AC9">
        <w:rPr>
          <w:i/>
        </w:rPr>
        <w:t xml:space="preserve"> a given census date cannot be blank if the status at the </w:t>
      </w:r>
      <w:r w:rsidRPr="00D62AC9">
        <w:rPr>
          <w:i/>
          <w:u w:val="single"/>
        </w:rPr>
        <w:t>preceding</w:t>
      </w:r>
      <w:r w:rsidRPr="00D62AC9">
        <w:rPr>
          <w:i/>
        </w:rPr>
        <w:t xml:space="preserve"> census date was either “ACTIVE”, “RETIREE”, “DISABLEDRET”, or “CONTSURVIVOR”. </w:t>
      </w:r>
      <w:r w:rsidR="00E56307" w:rsidRPr="00D62AC9">
        <w:rPr>
          <w:i/>
        </w:rPr>
        <w:t>To the extent that the submitted data is missing such status information, contributors will be asked to resolve these situations to ensure that participant deaths have not been inadvertently missed.</w:t>
      </w:r>
    </w:p>
    <w:p w:rsidR="00022CFF" w:rsidRPr="00D62AC9" w:rsidRDefault="00022CFF" w:rsidP="004A02D7">
      <w:pPr>
        <w:rPr>
          <w:i/>
        </w:rPr>
      </w:pPr>
      <w:bookmarkStart w:id="0" w:name="_GoBack"/>
      <w:bookmarkEnd w:id="0"/>
    </w:p>
    <w:p w:rsidR="004A02D7" w:rsidRDefault="004A02D7" w:rsidP="004A02D7">
      <w:r>
        <w:rPr>
          <w:b/>
        </w:rPr>
        <w:t xml:space="preserve">1) Plan ID – </w:t>
      </w:r>
      <w:r>
        <w:t xml:space="preserve">Provide the Plan ID for the plan in which this </w:t>
      </w:r>
      <w:r w:rsidR="005859B3" w:rsidRPr="003C0E63">
        <w:t>participant</w:t>
      </w:r>
      <w:r w:rsidR="005859B3" w:rsidRPr="00CB58D6">
        <w:rPr>
          <w:i/>
        </w:rPr>
        <w:t xml:space="preserve"> </w:t>
      </w:r>
      <w:r>
        <w:t xml:space="preserve">participates. This should be the same Plan ID as provided on the corresponding Plan-Level </w:t>
      </w:r>
      <w:r w:rsidR="00A65CFB">
        <w:t>Data Elements worksheet</w:t>
      </w:r>
      <w:r>
        <w:t xml:space="preserve">.  If the database provided only contains </w:t>
      </w:r>
      <w:r w:rsidR="005859B3" w:rsidRPr="003C0E63">
        <w:t>participants</w:t>
      </w:r>
      <w:r w:rsidR="005859B3" w:rsidRPr="00CB58D6">
        <w:rPr>
          <w:i/>
        </w:rPr>
        <w:t xml:space="preserve"> </w:t>
      </w:r>
      <w:r>
        <w:t>in one plan, this will be the same for all records.</w:t>
      </w:r>
    </w:p>
    <w:p w:rsidR="004A02D7" w:rsidRDefault="004A02D7" w:rsidP="004A02D7">
      <w:r>
        <w:rPr>
          <w:b/>
        </w:rPr>
        <w:t xml:space="preserve">2) Employer ID – </w:t>
      </w:r>
      <w:r>
        <w:t xml:space="preserve">Please provide a unique Employer ID for each entity that employs </w:t>
      </w:r>
      <w:r w:rsidR="005859B3" w:rsidRPr="003C0E63">
        <w:t>participants</w:t>
      </w:r>
      <w:r w:rsidR="005859B3" w:rsidRPr="00CB58D6">
        <w:rPr>
          <w:i/>
        </w:rPr>
        <w:t xml:space="preserve"> </w:t>
      </w:r>
      <w:r>
        <w:t xml:space="preserve">in the plan. </w:t>
      </w:r>
      <w:r w:rsidR="000374E3">
        <w:t xml:space="preserve">This Employer ID should be determined by the data contributor, and a decoder should be provided.  </w:t>
      </w:r>
      <w:r>
        <w:t xml:space="preserve">This field is optional and should be provided if </w:t>
      </w:r>
      <w:r w:rsidR="005859B3" w:rsidRPr="003C0E63">
        <w:t>participants</w:t>
      </w:r>
      <w:r w:rsidR="005859B3" w:rsidRPr="00CB58D6">
        <w:rPr>
          <w:i/>
        </w:rPr>
        <w:t xml:space="preserve"> </w:t>
      </w:r>
      <w:r>
        <w:t>are grouped in such a way in the available census data</w:t>
      </w:r>
      <w:r w:rsidR="00486078">
        <w:t>.</w:t>
      </w:r>
      <w:r w:rsidR="001C4E0E">
        <w:t xml:space="preserve">  RPEC believes that this field could be helpful in resolving any issues that might arise in the data collection, processing, and validation phases of the project.</w:t>
      </w:r>
      <w:r w:rsidR="00E551AA">
        <w:t xml:space="preserve">  RPEC expects </w:t>
      </w:r>
      <w:r w:rsidR="00D83509">
        <w:t>that this field will be most useful for multiemployer plans.</w:t>
      </w:r>
    </w:p>
    <w:p w:rsidR="000374E3" w:rsidRDefault="004A02D7" w:rsidP="004A02D7">
      <w:r>
        <w:rPr>
          <w:b/>
        </w:rPr>
        <w:lastRenderedPageBreak/>
        <w:t xml:space="preserve">3) </w:t>
      </w:r>
      <w:r w:rsidR="005859B3">
        <w:rPr>
          <w:b/>
        </w:rPr>
        <w:t xml:space="preserve">Participant </w:t>
      </w:r>
      <w:r>
        <w:rPr>
          <w:b/>
        </w:rPr>
        <w:t xml:space="preserve">ID – </w:t>
      </w:r>
      <w:r>
        <w:t xml:space="preserve">Please provide a unique identifier for each </w:t>
      </w:r>
      <w:r w:rsidR="00695C9C">
        <w:t>member</w:t>
      </w:r>
      <w:r>
        <w:t xml:space="preserve"> in the plan</w:t>
      </w:r>
      <w:r w:rsidR="00403644">
        <w:t xml:space="preserve"> that is no longer than 9 characters</w:t>
      </w:r>
      <w:r>
        <w:t xml:space="preserve">. </w:t>
      </w:r>
      <w:r w:rsidR="000374E3">
        <w:t xml:space="preserve"> </w:t>
      </w:r>
      <w:r w:rsidR="000374E3" w:rsidRPr="00D72B24">
        <w:rPr>
          <w:u w:val="single"/>
        </w:rPr>
        <w:t xml:space="preserve">For </w:t>
      </w:r>
      <w:r w:rsidR="00715929" w:rsidRPr="00D72B24">
        <w:rPr>
          <w:u w:val="single"/>
        </w:rPr>
        <w:t>privacy</w:t>
      </w:r>
      <w:r w:rsidR="000374E3" w:rsidRPr="00D72B24">
        <w:rPr>
          <w:u w:val="single"/>
        </w:rPr>
        <w:t xml:space="preserve"> reasons, this should not be the </w:t>
      </w:r>
      <w:r w:rsidR="005859B3">
        <w:rPr>
          <w:u w:val="single"/>
        </w:rPr>
        <w:t>participant’s</w:t>
      </w:r>
      <w:r w:rsidR="005859B3" w:rsidRPr="00D72B24">
        <w:rPr>
          <w:u w:val="single"/>
        </w:rPr>
        <w:t xml:space="preserve"> </w:t>
      </w:r>
      <w:r w:rsidR="000374E3" w:rsidRPr="00D72B24">
        <w:rPr>
          <w:u w:val="single"/>
        </w:rPr>
        <w:t xml:space="preserve">Social Security Number </w:t>
      </w:r>
      <w:r w:rsidR="008546A7" w:rsidRPr="00157D0C">
        <w:rPr>
          <w:u w:val="single"/>
        </w:rPr>
        <w:t xml:space="preserve">or any other </w:t>
      </w:r>
      <w:r w:rsidR="008546A7">
        <w:rPr>
          <w:u w:val="single"/>
        </w:rPr>
        <w:t>identification number which would be officially considered Personally Identifiable Information</w:t>
      </w:r>
      <w:r w:rsidR="008546A7" w:rsidRPr="00157D0C">
        <w:rPr>
          <w:u w:val="single"/>
        </w:rPr>
        <w:t>.</w:t>
      </w:r>
      <w:r w:rsidR="000374E3">
        <w:t xml:space="preserve">  </w:t>
      </w:r>
      <w:r w:rsidR="009B6EDA">
        <w:t>This field is important to identify and communicate issues found with specific records.</w:t>
      </w:r>
    </w:p>
    <w:p w:rsidR="00A65CFB" w:rsidRDefault="00A65CFB" w:rsidP="004A02D7">
      <w:r>
        <w:rPr>
          <w:b/>
        </w:rPr>
        <w:t xml:space="preserve">4) </w:t>
      </w:r>
      <w:r w:rsidR="000374E3">
        <w:rPr>
          <w:b/>
        </w:rPr>
        <w:t>Deceased</w:t>
      </w:r>
      <w:r>
        <w:rPr>
          <w:b/>
        </w:rPr>
        <w:t xml:space="preserve"> </w:t>
      </w:r>
      <w:r w:rsidR="005859B3">
        <w:rPr>
          <w:b/>
        </w:rPr>
        <w:t xml:space="preserve">Participant </w:t>
      </w:r>
      <w:r>
        <w:rPr>
          <w:b/>
        </w:rPr>
        <w:t xml:space="preserve">ID – </w:t>
      </w:r>
      <w:r>
        <w:t xml:space="preserve">This is to be populated only if </w:t>
      </w:r>
      <w:r w:rsidR="00FE5925">
        <w:t xml:space="preserve">the method for providing </w:t>
      </w:r>
      <w:r w:rsidR="00592E1A">
        <w:t>contingent survivor</w:t>
      </w:r>
      <w:r w:rsidR="00FE5925">
        <w:t xml:space="preserve"> information is in accordance with </w:t>
      </w:r>
      <w:r>
        <w:t xml:space="preserve">Option </w:t>
      </w:r>
      <w:r>
        <w:rPr>
          <w:b/>
        </w:rPr>
        <w:t>(B)</w:t>
      </w:r>
      <w:r>
        <w:t xml:space="preserve"> </w:t>
      </w:r>
      <w:r w:rsidR="00C42E37">
        <w:t>of item #</w:t>
      </w:r>
      <w:r w:rsidR="00133C67">
        <w:t>9</w:t>
      </w:r>
      <w:r>
        <w:t xml:space="preserve"> of the Plan-Level Data Elem</w:t>
      </w:r>
      <w:r w:rsidR="00FE5925">
        <w:t xml:space="preserve">ents worksheet. For </w:t>
      </w:r>
      <w:r w:rsidR="00592E1A">
        <w:t>contingent survivor</w:t>
      </w:r>
      <w:r w:rsidR="00FE5925">
        <w:t xml:space="preserve"> records</w:t>
      </w:r>
      <w:r w:rsidR="00656FF4">
        <w:t xml:space="preserve">, </w:t>
      </w:r>
      <w:r w:rsidR="00FE5925">
        <w:t xml:space="preserve">please provide the </w:t>
      </w:r>
      <w:r w:rsidR="005859B3">
        <w:t xml:space="preserve">Participant </w:t>
      </w:r>
      <w:r w:rsidR="00FE5925">
        <w:t xml:space="preserve">ID of the deceased primary </w:t>
      </w:r>
      <w:r w:rsidR="005859B3" w:rsidRPr="001D0227">
        <w:t>participant</w:t>
      </w:r>
      <w:r w:rsidR="00656FF4">
        <w:t>.</w:t>
      </w:r>
      <w:r w:rsidR="000374E3">
        <w:t xml:space="preserve">  The purpose of this field is to link </w:t>
      </w:r>
      <w:r w:rsidR="00592E1A">
        <w:t>contingent survivor</w:t>
      </w:r>
      <w:r w:rsidR="00695C9C">
        <w:t xml:space="preserve"> records to the original </w:t>
      </w:r>
      <w:r w:rsidR="00D43B15">
        <w:t xml:space="preserve">participant </w:t>
      </w:r>
      <w:r w:rsidR="00695C9C">
        <w:t xml:space="preserve">whose pension the </w:t>
      </w:r>
      <w:r w:rsidR="00592E1A">
        <w:t>contingent survivor</w:t>
      </w:r>
      <w:r w:rsidR="00695C9C">
        <w:t xml:space="preserve"> inherited.</w:t>
      </w:r>
      <w:r w:rsidR="00D34284">
        <w:t xml:space="preserve"> Similar to the </w:t>
      </w:r>
      <w:r w:rsidR="00D43B15">
        <w:t xml:space="preserve">Participant </w:t>
      </w:r>
      <w:r w:rsidR="00D34284">
        <w:t xml:space="preserve">ID field, </w:t>
      </w:r>
      <w:r w:rsidR="00FF2E1B">
        <w:t xml:space="preserve">the </w:t>
      </w:r>
      <w:r w:rsidR="00D34284">
        <w:t xml:space="preserve">length of the Deceased </w:t>
      </w:r>
      <w:r w:rsidR="00D43B15">
        <w:t xml:space="preserve">Participant </w:t>
      </w:r>
      <w:r w:rsidR="00D34284">
        <w:t>ID should not exceed 9 characters.</w:t>
      </w:r>
    </w:p>
    <w:p w:rsidR="004A02D7" w:rsidRDefault="00656FF4" w:rsidP="004A02D7">
      <w:r>
        <w:rPr>
          <w:b/>
        </w:rPr>
        <w:t>5</w:t>
      </w:r>
      <w:r w:rsidR="004A02D7">
        <w:rPr>
          <w:b/>
        </w:rPr>
        <w:t xml:space="preserve">) </w:t>
      </w:r>
      <w:r w:rsidR="00695C9C">
        <w:rPr>
          <w:b/>
        </w:rPr>
        <w:t>Gender</w:t>
      </w:r>
      <w:r w:rsidR="004A02D7">
        <w:rPr>
          <w:b/>
        </w:rPr>
        <w:t xml:space="preserve"> –</w:t>
      </w:r>
      <w:r w:rsidR="004A02D7">
        <w:t xml:space="preserve"> Indicate “M” for male or “F” for female for each record. </w:t>
      </w:r>
    </w:p>
    <w:p w:rsidR="004A02D7" w:rsidRDefault="00656FF4" w:rsidP="004A02D7">
      <w:r>
        <w:rPr>
          <w:b/>
        </w:rPr>
        <w:t>6</w:t>
      </w:r>
      <w:r w:rsidR="004A02D7">
        <w:rPr>
          <w:b/>
        </w:rPr>
        <w:t xml:space="preserve">) Date of Birth </w:t>
      </w:r>
      <w:r w:rsidR="004A02D7">
        <w:t xml:space="preserve">– Please provide the </w:t>
      </w:r>
      <w:r w:rsidR="00D43B15">
        <w:t xml:space="preserve">participant’s </w:t>
      </w:r>
      <w:r w:rsidR="004A02D7">
        <w:t>date of birth in MM/DD/CCYY format</w:t>
      </w:r>
      <w:r w:rsidR="00486078">
        <w:t>.</w:t>
      </w:r>
    </w:p>
    <w:p w:rsidR="004A02D7" w:rsidRDefault="00656FF4" w:rsidP="004A02D7">
      <w:r>
        <w:rPr>
          <w:b/>
        </w:rPr>
        <w:t>7</w:t>
      </w:r>
      <w:r w:rsidR="004A02D7">
        <w:rPr>
          <w:b/>
        </w:rPr>
        <w:t xml:space="preserve">) Original Date of Hire – </w:t>
      </w:r>
      <w:r w:rsidR="004A02D7">
        <w:t xml:space="preserve">Provide the </w:t>
      </w:r>
      <w:r w:rsidR="00D43B15">
        <w:t xml:space="preserve">participant’s </w:t>
      </w:r>
      <w:r w:rsidR="004A02D7">
        <w:t>original date of hire in MM/DD/CCYY format</w:t>
      </w:r>
      <w:r w:rsidR="00D94756">
        <w:t>.</w:t>
      </w:r>
    </w:p>
    <w:p w:rsidR="00D94756" w:rsidRDefault="00656FF4" w:rsidP="004A02D7">
      <w:r>
        <w:rPr>
          <w:b/>
        </w:rPr>
        <w:t>8</w:t>
      </w:r>
      <w:r w:rsidR="00D94756">
        <w:rPr>
          <w:b/>
        </w:rPr>
        <w:t xml:space="preserve">) Most Recent Date of Hire – </w:t>
      </w:r>
      <w:r w:rsidR="00D94756">
        <w:t xml:space="preserve">Provide the </w:t>
      </w:r>
      <w:r w:rsidR="00D43B15">
        <w:t xml:space="preserve">participant’s </w:t>
      </w:r>
      <w:r w:rsidR="00D94756">
        <w:t xml:space="preserve">most recent date of hire in MM/DD/CCYY format. If the </w:t>
      </w:r>
      <w:r w:rsidR="00D43B15">
        <w:t xml:space="preserve">participant </w:t>
      </w:r>
      <w:r w:rsidR="00B70956">
        <w:t>does not have at least two separate periods of employment, this will be the same as the Original Date of Hire</w:t>
      </w:r>
      <w:r w:rsidR="00486078">
        <w:t>.</w:t>
      </w:r>
    </w:p>
    <w:p w:rsidR="00B70956" w:rsidRDefault="00656FF4" w:rsidP="004A02D7">
      <w:r>
        <w:rPr>
          <w:b/>
        </w:rPr>
        <w:t>9</w:t>
      </w:r>
      <w:r w:rsidR="00B70956">
        <w:rPr>
          <w:b/>
        </w:rPr>
        <w:t xml:space="preserve">) Date of Termination – </w:t>
      </w:r>
      <w:r w:rsidR="00B70956">
        <w:t xml:space="preserve">Provide the most recent date of termination from active employment for the </w:t>
      </w:r>
      <w:r w:rsidR="00D43B15">
        <w:t xml:space="preserve">participant </w:t>
      </w:r>
      <w:r w:rsidR="00B70956">
        <w:t xml:space="preserve">in MM/DD/CCYY format.  For active </w:t>
      </w:r>
      <w:r w:rsidR="00D43B15">
        <w:t>participants</w:t>
      </w:r>
      <w:r w:rsidR="00B70956">
        <w:t>, this should be blank unless they were rehired after a previous period of employment, in which case the most recent date of termination should be provided</w:t>
      </w:r>
      <w:r w:rsidR="00F51174">
        <w:t>.</w:t>
      </w:r>
    </w:p>
    <w:p w:rsidR="00B70956" w:rsidRDefault="00656FF4" w:rsidP="004A02D7">
      <w:r>
        <w:rPr>
          <w:b/>
        </w:rPr>
        <w:t>10</w:t>
      </w:r>
      <w:r w:rsidR="00B70956">
        <w:rPr>
          <w:b/>
        </w:rPr>
        <w:t xml:space="preserve">) Date of Retirement – </w:t>
      </w:r>
      <w:r w:rsidR="00B70956">
        <w:t>Provide the date upon which pension payments first commenced in MM/DD/CCYY format.  Leave blank only if not applicable.</w:t>
      </w:r>
    </w:p>
    <w:p w:rsidR="00B70956" w:rsidRDefault="00303965" w:rsidP="004A02D7">
      <w:r>
        <w:rPr>
          <w:b/>
        </w:rPr>
        <w:t>11</w:t>
      </w:r>
      <w:r w:rsidR="00B70956">
        <w:rPr>
          <w:b/>
        </w:rPr>
        <w:t xml:space="preserve">) Date of </w:t>
      </w:r>
      <w:r w:rsidR="0048702D">
        <w:rPr>
          <w:b/>
        </w:rPr>
        <w:t xml:space="preserve">Last Payment </w:t>
      </w:r>
      <w:r w:rsidR="00B70956">
        <w:rPr>
          <w:b/>
        </w:rPr>
        <w:t xml:space="preserve">– </w:t>
      </w:r>
      <w:r w:rsidR="0048702D">
        <w:t xml:space="preserve">If a </w:t>
      </w:r>
      <w:r w:rsidR="00D43B15">
        <w:t xml:space="preserve">participant’s </w:t>
      </w:r>
      <w:r w:rsidR="0048702D">
        <w:t>retirement payments ceased for a reason other than death, please input the date of the last payment, in MM/DD/CCYY format. Examples include expiration of a temporary annuity or a retiree receiving a lump sum cashout of their benefit.</w:t>
      </w:r>
    </w:p>
    <w:p w:rsidR="00B70956" w:rsidRDefault="00303965" w:rsidP="004A02D7">
      <w:r>
        <w:rPr>
          <w:b/>
        </w:rPr>
        <w:t>12</w:t>
      </w:r>
      <w:r w:rsidR="00B70956">
        <w:rPr>
          <w:b/>
        </w:rPr>
        <w:t xml:space="preserve">) </w:t>
      </w:r>
      <w:r w:rsidR="00D43B15">
        <w:rPr>
          <w:b/>
        </w:rPr>
        <w:t xml:space="preserve">Participant’s </w:t>
      </w:r>
      <w:r w:rsidR="00B70956">
        <w:rPr>
          <w:b/>
        </w:rPr>
        <w:t xml:space="preserve">Date of Disability – </w:t>
      </w:r>
      <w:r w:rsidR="00B70956">
        <w:t xml:space="preserve">Provide the date that the </w:t>
      </w:r>
      <w:r w:rsidR="00D43B15">
        <w:t xml:space="preserve">participant </w:t>
      </w:r>
      <w:r w:rsidR="00B70956">
        <w:t>became disabled under one of the plan’s disability definitions in MM/DD/CCYY format. Leave blank only if not applicable.</w:t>
      </w:r>
    </w:p>
    <w:p w:rsidR="00B83390" w:rsidRPr="006029BC" w:rsidRDefault="00783245" w:rsidP="004A02D7">
      <w:r>
        <w:t>Please remember</w:t>
      </w:r>
      <w:r w:rsidR="00B83390">
        <w:t xml:space="preserve"> that</w:t>
      </w:r>
      <w:r>
        <w:t xml:space="preserve"> </w:t>
      </w:r>
      <w:r w:rsidR="003B1C23">
        <w:t>i</w:t>
      </w:r>
      <w:r w:rsidR="006029BC">
        <w:t xml:space="preserve">f Option </w:t>
      </w:r>
      <w:r w:rsidR="006029BC">
        <w:rPr>
          <w:b/>
        </w:rPr>
        <w:t xml:space="preserve">(A) </w:t>
      </w:r>
      <w:r w:rsidR="00C42E37">
        <w:t>is selected for item #</w:t>
      </w:r>
      <w:r w:rsidR="00133C67">
        <w:t>9</w:t>
      </w:r>
      <w:r w:rsidR="006029BC">
        <w:t xml:space="preserve"> of the Plan-Level Data Elements worksheet, </w:t>
      </w:r>
      <w:r w:rsidR="00B83390">
        <w:t xml:space="preserve">then </w:t>
      </w:r>
      <w:r w:rsidR="003B1C23">
        <w:t xml:space="preserve">similar to the preceding fields (Date of Birth, Date of Retirement, etc), the data for this field should be specific to the original </w:t>
      </w:r>
      <w:r w:rsidR="00D43B15">
        <w:t>participant</w:t>
      </w:r>
      <w:r w:rsidR="003B1C23">
        <w:t xml:space="preserve">, NOT a contingent survivor. </w:t>
      </w:r>
      <w:r w:rsidR="00B83390">
        <w:t>T</w:t>
      </w:r>
      <w:r w:rsidR="006029BC">
        <w:t xml:space="preserve">his should refer </w:t>
      </w:r>
      <w:r w:rsidR="006B4115">
        <w:t xml:space="preserve">to </w:t>
      </w:r>
      <w:r w:rsidR="006029BC">
        <w:t xml:space="preserve">the original </w:t>
      </w:r>
      <w:r w:rsidR="00D43B15">
        <w:t xml:space="preserve">participant’s </w:t>
      </w:r>
      <w:r w:rsidR="006029BC">
        <w:t>date of disability</w:t>
      </w:r>
      <w:r w:rsidR="00643897">
        <w:t xml:space="preserve"> even if the original </w:t>
      </w:r>
      <w:r w:rsidR="00D43B15">
        <w:t xml:space="preserve">participant </w:t>
      </w:r>
      <w:r w:rsidR="00643897">
        <w:t>has died and a contingent survivor has taken ownership of the pension benefit.</w:t>
      </w:r>
    </w:p>
    <w:p w:rsidR="00B70956" w:rsidRDefault="00C323C2" w:rsidP="00B70956">
      <w:r>
        <w:rPr>
          <w:b/>
        </w:rPr>
        <w:t>1</w:t>
      </w:r>
      <w:r w:rsidR="00BA52BA">
        <w:rPr>
          <w:b/>
        </w:rPr>
        <w:t>3</w:t>
      </w:r>
      <w:r w:rsidR="00B70956">
        <w:rPr>
          <w:b/>
        </w:rPr>
        <w:t xml:space="preserve">) </w:t>
      </w:r>
      <w:r w:rsidR="00D43B15">
        <w:rPr>
          <w:b/>
        </w:rPr>
        <w:t xml:space="preserve">Participant’s </w:t>
      </w:r>
      <w:r w:rsidR="00B70956">
        <w:rPr>
          <w:b/>
        </w:rPr>
        <w:t xml:space="preserve">Date of Recovery – </w:t>
      </w:r>
      <w:r w:rsidR="00B70956">
        <w:t xml:space="preserve">Provide the date that the </w:t>
      </w:r>
      <w:r w:rsidR="00D43B15">
        <w:t xml:space="preserve">participant </w:t>
      </w:r>
      <w:r w:rsidR="00B70956">
        <w:t>recovered from disability under one of the plan’s definitions of recovery in MM/DD/CCYY format.</w:t>
      </w:r>
    </w:p>
    <w:p w:rsidR="00B83390" w:rsidRPr="006029BC" w:rsidRDefault="00B83390" w:rsidP="00B83390">
      <w:r>
        <w:t xml:space="preserve">Please remember that if Option </w:t>
      </w:r>
      <w:r>
        <w:rPr>
          <w:b/>
        </w:rPr>
        <w:t xml:space="preserve">(A) </w:t>
      </w:r>
      <w:r w:rsidR="00C42E37">
        <w:t>is selected for item #</w:t>
      </w:r>
      <w:r w:rsidR="00133C67">
        <w:t>9</w:t>
      </w:r>
      <w:r>
        <w:t xml:space="preserve"> of the Plan-Level Data Elements worksheet, then similar to the preceding fields (Date of Birth, Date of Retirement, etc), the data for this field should be specific to the original </w:t>
      </w:r>
      <w:r w:rsidR="00D43B15">
        <w:t>participant</w:t>
      </w:r>
      <w:r>
        <w:t xml:space="preserve">, NOT a contingent survivor. This should refer to the original </w:t>
      </w:r>
      <w:r w:rsidR="00D43B15">
        <w:lastRenderedPageBreak/>
        <w:t xml:space="preserve">participant’s </w:t>
      </w:r>
      <w:r>
        <w:t xml:space="preserve">date of disability even if the original </w:t>
      </w:r>
      <w:r w:rsidR="00D43B15">
        <w:t xml:space="preserve">participant </w:t>
      </w:r>
      <w:r>
        <w:t>has died and a contingent survivor has taken ownership of the pension benefit.</w:t>
      </w:r>
    </w:p>
    <w:p w:rsidR="00B70956" w:rsidRDefault="00C323C2" w:rsidP="004A02D7">
      <w:r>
        <w:rPr>
          <w:b/>
        </w:rPr>
        <w:t>1</w:t>
      </w:r>
      <w:r w:rsidR="00BA52BA">
        <w:rPr>
          <w:b/>
        </w:rPr>
        <w:t>4</w:t>
      </w:r>
      <w:r w:rsidR="00B70956">
        <w:rPr>
          <w:b/>
        </w:rPr>
        <w:t xml:space="preserve">) Date of Death – </w:t>
      </w:r>
      <w:r w:rsidR="00B70956">
        <w:t xml:space="preserve">Provide the </w:t>
      </w:r>
      <w:r w:rsidR="00D43B15">
        <w:t xml:space="preserve">participant’s </w:t>
      </w:r>
      <w:r w:rsidR="003C3541">
        <w:t>date of death in MM/DD/CCYY format. Leave blank only if not applicable.</w:t>
      </w:r>
    </w:p>
    <w:p w:rsidR="00133C67" w:rsidRDefault="00C323C2" w:rsidP="004F002B">
      <w:pPr>
        <w:rPr>
          <w:b/>
          <w:i/>
        </w:rPr>
      </w:pPr>
      <w:r>
        <w:rPr>
          <w:b/>
          <w:i/>
        </w:rPr>
        <w:t>Fields 1</w:t>
      </w:r>
      <w:r w:rsidR="00BA52BA">
        <w:rPr>
          <w:b/>
          <w:i/>
        </w:rPr>
        <w:t>5</w:t>
      </w:r>
      <w:r>
        <w:rPr>
          <w:b/>
          <w:i/>
        </w:rPr>
        <w:t>-</w:t>
      </w:r>
      <w:r w:rsidR="00BA52BA">
        <w:rPr>
          <w:b/>
          <w:i/>
        </w:rPr>
        <w:t>19</w:t>
      </w:r>
      <w:r w:rsidR="004F002B">
        <w:rPr>
          <w:b/>
          <w:i/>
        </w:rPr>
        <w:t xml:space="preserve"> are information for the </w:t>
      </w:r>
      <w:r w:rsidR="00592E1A">
        <w:rPr>
          <w:b/>
          <w:i/>
        </w:rPr>
        <w:t>contingent survivor</w:t>
      </w:r>
      <w:r w:rsidR="004F002B">
        <w:rPr>
          <w:b/>
          <w:i/>
        </w:rPr>
        <w:t xml:space="preserve"> of a </w:t>
      </w:r>
      <w:r w:rsidR="00D43B15">
        <w:rPr>
          <w:b/>
          <w:i/>
        </w:rPr>
        <w:t xml:space="preserve">participant </w:t>
      </w:r>
      <w:r w:rsidR="004F002B">
        <w:rPr>
          <w:b/>
          <w:i/>
        </w:rPr>
        <w:t xml:space="preserve">in payment status. </w:t>
      </w:r>
      <w:r w:rsidR="00D35672">
        <w:rPr>
          <w:b/>
          <w:i/>
        </w:rPr>
        <w:t xml:space="preserve">If a </w:t>
      </w:r>
      <w:r w:rsidR="00592E1A">
        <w:rPr>
          <w:b/>
          <w:i/>
        </w:rPr>
        <w:t>contingent survivor</w:t>
      </w:r>
      <w:r w:rsidR="005315BE">
        <w:rPr>
          <w:b/>
          <w:i/>
        </w:rPr>
        <w:t xml:space="preserve"> had</w:t>
      </w:r>
      <w:r w:rsidR="00D35672">
        <w:rPr>
          <w:b/>
          <w:i/>
        </w:rPr>
        <w:t xml:space="preserve"> not </w:t>
      </w:r>
      <w:r w:rsidR="005315BE">
        <w:rPr>
          <w:b/>
          <w:i/>
        </w:rPr>
        <w:t xml:space="preserve">yet </w:t>
      </w:r>
      <w:r w:rsidR="00D35672">
        <w:rPr>
          <w:b/>
          <w:i/>
        </w:rPr>
        <w:t xml:space="preserve">received payments </w:t>
      </w:r>
      <w:r w:rsidR="00DA5232">
        <w:rPr>
          <w:b/>
          <w:i/>
        </w:rPr>
        <w:t xml:space="preserve">as of the end of the study period </w:t>
      </w:r>
      <w:r w:rsidR="00D35672">
        <w:rPr>
          <w:b/>
          <w:i/>
        </w:rPr>
        <w:t xml:space="preserve">because the primary </w:t>
      </w:r>
      <w:r w:rsidR="00D43B15">
        <w:rPr>
          <w:b/>
          <w:i/>
        </w:rPr>
        <w:t xml:space="preserve">participant </w:t>
      </w:r>
      <w:r w:rsidR="00DA5232">
        <w:rPr>
          <w:b/>
          <w:i/>
        </w:rPr>
        <w:t>was</w:t>
      </w:r>
      <w:r w:rsidR="00D35672">
        <w:rPr>
          <w:b/>
          <w:i/>
        </w:rPr>
        <w:t xml:space="preserve"> still alive, these fields are optional. </w:t>
      </w:r>
      <w:r w:rsidR="004F002B">
        <w:rPr>
          <w:b/>
          <w:i/>
        </w:rPr>
        <w:t xml:space="preserve">If there are multiple </w:t>
      </w:r>
      <w:r w:rsidR="00592E1A">
        <w:rPr>
          <w:b/>
          <w:i/>
        </w:rPr>
        <w:t>contingent survivors</w:t>
      </w:r>
      <w:r w:rsidR="004F002B">
        <w:rPr>
          <w:b/>
          <w:i/>
        </w:rPr>
        <w:t xml:space="preserve">, please provide information for the primary </w:t>
      </w:r>
      <w:r w:rsidR="00592E1A">
        <w:rPr>
          <w:b/>
          <w:i/>
        </w:rPr>
        <w:t>contingent survivor</w:t>
      </w:r>
      <w:r w:rsidR="004F002B">
        <w:rPr>
          <w:b/>
          <w:i/>
        </w:rPr>
        <w:t xml:space="preserve">.  If the </w:t>
      </w:r>
      <w:r w:rsidR="00D43B15">
        <w:rPr>
          <w:b/>
          <w:i/>
        </w:rPr>
        <w:t xml:space="preserve">participant </w:t>
      </w:r>
      <w:r w:rsidR="004F002B">
        <w:rPr>
          <w:b/>
          <w:i/>
        </w:rPr>
        <w:t xml:space="preserve">is receiving a form of payment with no possible contingent </w:t>
      </w:r>
      <w:r w:rsidR="00592E1A">
        <w:rPr>
          <w:b/>
          <w:i/>
        </w:rPr>
        <w:t>survivor</w:t>
      </w:r>
      <w:r w:rsidR="004F002B">
        <w:rPr>
          <w:b/>
          <w:i/>
        </w:rPr>
        <w:t>, these fiel</w:t>
      </w:r>
      <w:r w:rsidR="00C42E37">
        <w:rPr>
          <w:b/>
          <w:i/>
        </w:rPr>
        <w:t>ds are not required.  In item #</w:t>
      </w:r>
      <w:r w:rsidR="00326BD5">
        <w:rPr>
          <w:b/>
          <w:i/>
        </w:rPr>
        <w:t>9</w:t>
      </w:r>
      <w:r w:rsidR="004F002B">
        <w:rPr>
          <w:b/>
          <w:i/>
        </w:rPr>
        <w:t xml:space="preserve"> of the Plan-Level Data Elements worksheet, please describe the manner in which </w:t>
      </w:r>
      <w:r w:rsidR="00592E1A">
        <w:rPr>
          <w:b/>
          <w:i/>
        </w:rPr>
        <w:t>contingent survivor</w:t>
      </w:r>
      <w:r w:rsidR="004F002B">
        <w:rPr>
          <w:b/>
          <w:i/>
        </w:rPr>
        <w:t xml:space="preserve"> information will be provided after the death of the primary </w:t>
      </w:r>
      <w:r w:rsidR="00D43B15">
        <w:rPr>
          <w:b/>
          <w:i/>
        </w:rPr>
        <w:t>participant</w:t>
      </w:r>
      <w:r w:rsidR="004F002B">
        <w:rPr>
          <w:b/>
          <w:i/>
        </w:rPr>
        <w:t xml:space="preserve">.  If </w:t>
      </w:r>
      <w:r w:rsidR="00592E1A">
        <w:rPr>
          <w:b/>
          <w:i/>
        </w:rPr>
        <w:t>contingent survivors</w:t>
      </w:r>
      <w:r w:rsidR="004F002B">
        <w:rPr>
          <w:b/>
          <w:i/>
        </w:rPr>
        <w:t xml:space="preserve"> will be provided as separate records, this information</w:t>
      </w:r>
      <w:r w:rsidR="00A2652D">
        <w:rPr>
          <w:b/>
          <w:i/>
        </w:rPr>
        <w:t xml:space="preserve"> (for the contingent survivors)</w:t>
      </w:r>
      <w:r w:rsidR="004F002B">
        <w:rPr>
          <w:b/>
          <w:i/>
        </w:rPr>
        <w:t xml:space="preserve"> </w:t>
      </w:r>
      <w:r w:rsidR="00063710">
        <w:rPr>
          <w:b/>
          <w:i/>
        </w:rPr>
        <w:t>should</w:t>
      </w:r>
      <w:r w:rsidR="004F002B">
        <w:rPr>
          <w:b/>
          <w:i/>
        </w:rPr>
        <w:t xml:space="preserve"> be included in the corresponding fields </w:t>
      </w:r>
      <w:r w:rsidR="00063710">
        <w:rPr>
          <w:b/>
          <w:i/>
        </w:rPr>
        <w:t xml:space="preserve">(#’s 3, 5, 6, 10, and 14) </w:t>
      </w:r>
      <w:r w:rsidR="007E6E39">
        <w:rPr>
          <w:b/>
          <w:i/>
        </w:rPr>
        <w:t xml:space="preserve">designated </w:t>
      </w:r>
      <w:r w:rsidR="004F002B">
        <w:rPr>
          <w:b/>
          <w:i/>
        </w:rPr>
        <w:t xml:space="preserve">for the primary </w:t>
      </w:r>
      <w:r w:rsidR="00D43B15">
        <w:rPr>
          <w:b/>
          <w:i/>
        </w:rPr>
        <w:t xml:space="preserve">participant </w:t>
      </w:r>
      <w:r w:rsidR="004F002B">
        <w:rPr>
          <w:b/>
          <w:i/>
        </w:rPr>
        <w:t>in those separate records.</w:t>
      </w:r>
      <w:r w:rsidR="001D0227">
        <w:rPr>
          <w:b/>
          <w:i/>
        </w:rPr>
        <w:t xml:space="preserve"> For more details, please see Item #9, Option (B) in the “Instructions for Plan-Level Data Elements” document.</w:t>
      </w:r>
    </w:p>
    <w:p w:rsidR="004F002B" w:rsidRDefault="00BA52BA" w:rsidP="004F002B">
      <w:r>
        <w:rPr>
          <w:b/>
        </w:rPr>
        <w:t>15</w:t>
      </w:r>
      <w:r w:rsidR="004F002B">
        <w:rPr>
          <w:b/>
        </w:rPr>
        <w:t xml:space="preserve">) </w:t>
      </w:r>
      <w:r w:rsidR="00592E1A">
        <w:rPr>
          <w:b/>
        </w:rPr>
        <w:t>Contingent Survivor</w:t>
      </w:r>
      <w:r w:rsidR="004F002B">
        <w:rPr>
          <w:b/>
        </w:rPr>
        <w:t xml:space="preserve"> </w:t>
      </w:r>
      <w:r w:rsidR="00D43B15">
        <w:rPr>
          <w:b/>
        </w:rPr>
        <w:t xml:space="preserve">Participant </w:t>
      </w:r>
      <w:r w:rsidR="004F002B">
        <w:rPr>
          <w:b/>
        </w:rPr>
        <w:t xml:space="preserve">ID – </w:t>
      </w:r>
      <w:r w:rsidR="004F002B">
        <w:t xml:space="preserve">Provide the </w:t>
      </w:r>
      <w:r w:rsidR="00D43B15">
        <w:t xml:space="preserve">Participant </w:t>
      </w:r>
      <w:r w:rsidR="004F002B">
        <w:t xml:space="preserve">ID for the </w:t>
      </w:r>
      <w:r w:rsidR="00592E1A">
        <w:t>contingent survivor</w:t>
      </w:r>
      <w:r w:rsidR="004F002B">
        <w:t xml:space="preserve"> that will receive pension payments upon the death of the primary </w:t>
      </w:r>
      <w:r w:rsidR="00D43B15">
        <w:t>participant</w:t>
      </w:r>
      <w:r w:rsidR="004F002B">
        <w:t>.</w:t>
      </w:r>
    </w:p>
    <w:p w:rsidR="004F002B" w:rsidRDefault="00BA52BA" w:rsidP="004F002B">
      <w:r>
        <w:rPr>
          <w:b/>
        </w:rPr>
        <w:t>16</w:t>
      </w:r>
      <w:r w:rsidR="004F002B">
        <w:rPr>
          <w:b/>
        </w:rPr>
        <w:t xml:space="preserve">) </w:t>
      </w:r>
      <w:r w:rsidR="00592E1A">
        <w:rPr>
          <w:b/>
        </w:rPr>
        <w:t>Contingent Survivor</w:t>
      </w:r>
      <w:r w:rsidR="004F002B">
        <w:rPr>
          <w:b/>
        </w:rPr>
        <w:t xml:space="preserve"> Birth Date </w:t>
      </w:r>
      <w:r w:rsidR="004F002B">
        <w:t xml:space="preserve">– Please provide the </w:t>
      </w:r>
      <w:r w:rsidR="00592E1A">
        <w:t>contingent survivor’s</w:t>
      </w:r>
      <w:r w:rsidR="004F002B">
        <w:t xml:space="preserve"> date of birth in MM/DD/CCYY format.</w:t>
      </w:r>
    </w:p>
    <w:p w:rsidR="004F002B" w:rsidRDefault="00BA52BA" w:rsidP="004F002B">
      <w:r>
        <w:rPr>
          <w:b/>
        </w:rPr>
        <w:t>17</w:t>
      </w:r>
      <w:r w:rsidR="004F002B">
        <w:rPr>
          <w:b/>
        </w:rPr>
        <w:t xml:space="preserve">) </w:t>
      </w:r>
      <w:r w:rsidR="00592E1A">
        <w:rPr>
          <w:b/>
        </w:rPr>
        <w:t>Contingent Survivor</w:t>
      </w:r>
      <w:r w:rsidR="004F002B">
        <w:rPr>
          <w:b/>
        </w:rPr>
        <w:t xml:space="preserve"> Benefit Start Date -- </w:t>
      </w:r>
      <w:r w:rsidR="004F002B">
        <w:t xml:space="preserve">Provide the date upon which pension payments first were paid directly to the </w:t>
      </w:r>
      <w:r w:rsidR="00592E1A">
        <w:t>contingent survivor</w:t>
      </w:r>
      <w:r w:rsidR="004F002B">
        <w:t xml:space="preserve"> in MM/DD/CCYY format.  Leave blank only if not applicable.</w:t>
      </w:r>
    </w:p>
    <w:p w:rsidR="004F002B" w:rsidRDefault="00BA52BA" w:rsidP="004F002B">
      <w:r>
        <w:rPr>
          <w:b/>
        </w:rPr>
        <w:t>18</w:t>
      </w:r>
      <w:r w:rsidR="004F002B">
        <w:rPr>
          <w:b/>
        </w:rPr>
        <w:t xml:space="preserve">) </w:t>
      </w:r>
      <w:r w:rsidR="00592E1A">
        <w:rPr>
          <w:b/>
        </w:rPr>
        <w:t>Contingent Survivor</w:t>
      </w:r>
      <w:r w:rsidR="004F002B">
        <w:rPr>
          <w:b/>
        </w:rPr>
        <w:t xml:space="preserve"> Gender Code -- </w:t>
      </w:r>
      <w:r w:rsidR="004F002B">
        <w:t xml:space="preserve">Indicate “M” for male or “F” for female for the </w:t>
      </w:r>
      <w:r w:rsidR="00592E1A">
        <w:t xml:space="preserve">contingent survivor </w:t>
      </w:r>
      <w:r w:rsidR="00521F63">
        <w:t>gender.</w:t>
      </w:r>
    </w:p>
    <w:p w:rsidR="004F002B" w:rsidRDefault="00BA52BA" w:rsidP="004F002B">
      <w:r>
        <w:rPr>
          <w:b/>
        </w:rPr>
        <w:t>19</w:t>
      </w:r>
      <w:r w:rsidR="004F002B">
        <w:rPr>
          <w:b/>
        </w:rPr>
        <w:t xml:space="preserve">) </w:t>
      </w:r>
      <w:r w:rsidR="00592E1A">
        <w:rPr>
          <w:b/>
        </w:rPr>
        <w:t xml:space="preserve">Contingent Survivor </w:t>
      </w:r>
      <w:r w:rsidR="004F002B">
        <w:rPr>
          <w:b/>
        </w:rPr>
        <w:t xml:space="preserve">Death Date -- </w:t>
      </w:r>
      <w:r w:rsidR="004F002B">
        <w:t xml:space="preserve">Provide the </w:t>
      </w:r>
      <w:r w:rsidR="00592E1A">
        <w:t xml:space="preserve">contingent survivor’s </w:t>
      </w:r>
      <w:r w:rsidR="004F002B">
        <w:t>date of death in MM/DD/CCYY format.  Leave blank only if not applicable.</w:t>
      </w:r>
    </w:p>
    <w:p w:rsidR="004F002B" w:rsidRDefault="00BA52BA" w:rsidP="004F002B">
      <w:r>
        <w:rPr>
          <w:b/>
        </w:rPr>
        <w:t>20</w:t>
      </w:r>
      <w:r w:rsidR="004F002B">
        <w:rPr>
          <w:b/>
        </w:rPr>
        <w:t xml:space="preserve">) Certain Period </w:t>
      </w:r>
      <w:r w:rsidR="004F002B">
        <w:t xml:space="preserve">– If the </w:t>
      </w:r>
      <w:r w:rsidR="00D43B15">
        <w:t xml:space="preserve">participant </w:t>
      </w:r>
      <w:r w:rsidR="004F002B">
        <w:t>is receiving an annuity with a certain period</w:t>
      </w:r>
      <w:r w:rsidR="002B48A6">
        <w:t xml:space="preserve"> (either a certain-only annuity or a certain and continuous annuity)</w:t>
      </w:r>
      <w:r w:rsidR="004F002B">
        <w:t xml:space="preserve">, please provide the number of years in the certain period (as of the Date of Retirement). </w:t>
      </w:r>
      <w:r w:rsidR="00A531D8">
        <w:t xml:space="preserve"> </w:t>
      </w:r>
      <w:r w:rsidR="004F002B">
        <w:t xml:space="preserve">If the </w:t>
      </w:r>
      <w:r w:rsidR="00D43B15">
        <w:t xml:space="preserve">participant’s </w:t>
      </w:r>
      <w:r w:rsidR="004F002B">
        <w:t>annuity does not have a certain period, leave this field blank.</w:t>
      </w:r>
    </w:p>
    <w:p w:rsidR="0061324D" w:rsidRDefault="0061324D" w:rsidP="004F002B">
      <w:r>
        <w:t>If the certain period is administered in a different way than that described above, please contact the SOA</w:t>
      </w:r>
      <w:r w:rsidR="00774708">
        <w:t>*</w:t>
      </w:r>
      <w:r>
        <w:t xml:space="preserve">. </w:t>
      </w:r>
    </w:p>
    <w:p w:rsidR="00630AD2" w:rsidRDefault="00630AD2" w:rsidP="003C0E63">
      <w:r>
        <w:rPr>
          <w:b/>
          <w:bCs/>
        </w:rPr>
        <w:t xml:space="preserve">21) Collar Type – </w:t>
      </w:r>
      <w:r>
        <w:t xml:space="preserve">If Collar Type is available on a by-participant basis, please choose from the list of collar type codes found in the “Code Guide for Fields” attachment.  </w:t>
      </w:r>
    </w:p>
    <w:p w:rsidR="00630AD2" w:rsidRDefault="00630AD2" w:rsidP="003C0E63">
      <w:pPr>
        <w:pStyle w:val="ListParagraph"/>
        <w:numPr>
          <w:ilvl w:val="0"/>
          <w:numId w:val="1"/>
        </w:numPr>
      </w:pPr>
      <w:r>
        <w:t xml:space="preserve">If the participant is </w:t>
      </w:r>
      <w:r w:rsidRPr="00630AD2">
        <w:rPr>
          <w:u w:val="single"/>
        </w:rPr>
        <w:t>either</w:t>
      </w:r>
      <w:r>
        <w:t xml:space="preserve"> hourly </w:t>
      </w:r>
      <w:r w:rsidRPr="00630AD2">
        <w:rPr>
          <w:u w:val="single"/>
        </w:rPr>
        <w:t>or</w:t>
      </w:r>
      <w:r>
        <w:t xml:space="preserve"> union, they are considered blue-collar (“B”) for the purposes of this study. </w:t>
      </w:r>
    </w:p>
    <w:p w:rsidR="00630AD2" w:rsidRDefault="00630AD2" w:rsidP="003C0E63">
      <w:pPr>
        <w:pStyle w:val="ListParagraph"/>
        <w:numPr>
          <w:ilvl w:val="0"/>
          <w:numId w:val="1"/>
        </w:numPr>
      </w:pPr>
      <w:r>
        <w:t xml:space="preserve">If the participant is salaried </w:t>
      </w:r>
      <w:r w:rsidRPr="00630AD2">
        <w:rPr>
          <w:u w:val="single"/>
        </w:rPr>
        <w:t>and</w:t>
      </w:r>
      <w:r>
        <w:t xml:space="preserve"> non-union, they are considered white-collar (“W”) for the purposes of this study. </w:t>
      </w:r>
    </w:p>
    <w:p w:rsidR="00630AD2" w:rsidRDefault="00630AD2" w:rsidP="003C0E63">
      <w:pPr>
        <w:pStyle w:val="ListParagraph"/>
        <w:numPr>
          <w:ilvl w:val="0"/>
          <w:numId w:val="1"/>
        </w:numPr>
      </w:pPr>
      <w:r>
        <w:lastRenderedPageBreak/>
        <w:t>If neither of the above conditions are met, or if the information is not available for a given participant, choose “U” (unknown collar).</w:t>
      </w:r>
    </w:p>
    <w:p w:rsidR="00F92F4B" w:rsidRPr="00D17968" w:rsidRDefault="00F92F4B" w:rsidP="00F92F4B">
      <w:r>
        <w:t>The SOA recognizes that some groups of unionized or hourly-paid workers are engaged in work which would not ordinarily be characterized as a blue collar activity.   If you believe that a group of employees meets the technical definition of blue collar but may not, in fact, be best classified as such, please indicate that status with “B1” and provide a comment in the Plan-Level Data Elements.   For that particular group, please attempt to provide the Salary information requested in Items #23-#46 as RPEC will likely utilize that information in analyzing such ambiguously blue-collar groups.</w:t>
      </w:r>
    </w:p>
    <w:p w:rsidR="00D04B71" w:rsidRDefault="00BA52BA" w:rsidP="004F002B">
      <w:r>
        <w:rPr>
          <w:b/>
        </w:rPr>
        <w:t>2</w:t>
      </w:r>
      <w:r w:rsidR="001D0227">
        <w:rPr>
          <w:b/>
        </w:rPr>
        <w:t>2</w:t>
      </w:r>
      <w:r w:rsidR="00FA3034" w:rsidRPr="001D0227">
        <w:rPr>
          <w:b/>
        </w:rPr>
        <w:t>) Lump Sum Availability –</w:t>
      </w:r>
      <w:r w:rsidR="00FA3034">
        <w:t xml:space="preserve"> </w:t>
      </w:r>
      <w:r w:rsidR="00200FD7">
        <w:t xml:space="preserve">Please choose from the list of lump sum availability codes found in the “Code Guide for Fields” attachment. </w:t>
      </w:r>
    </w:p>
    <w:p w:rsidR="00D04B71" w:rsidRDefault="00FA3034" w:rsidP="00D04B71">
      <w:pPr>
        <w:pStyle w:val="ListParagraph"/>
        <w:numPr>
          <w:ilvl w:val="0"/>
          <w:numId w:val="2"/>
        </w:numPr>
      </w:pPr>
      <w:r>
        <w:t xml:space="preserve">If the </w:t>
      </w:r>
      <w:r w:rsidR="00200FD7">
        <w:t xml:space="preserve">participant had the option to receive 100 percent of their benefit as a lump sum, please select “FULL”. </w:t>
      </w:r>
    </w:p>
    <w:p w:rsidR="00D04B71" w:rsidRDefault="00200FD7" w:rsidP="00D04B71">
      <w:pPr>
        <w:pStyle w:val="ListParagraph"/>
        <w:numPr>
          <w:ilvl w:val="0"/>
          <w:numId w:val="2"/>
        </w:numPr>
      </w:pPr>
      <w:r>
        <w:t>If the participant had the option to receive less than 100 percent of their benefit as a lump sum</w:t>
      </w:r>
      <w:r w:rsidR="00D04B71">
        <w:t xml:space="preserve"> and elected to receive the partial lump sum</w:t>
      </w:r>
      <w:r>
        <w:t>, please select “PARTIAL</w:t>
      </w:r>
      <w:r w:rsidR="00D04B71">
        <w:t>-YES</w:t>
      </w:r>
      <w:r>
        <w:t xml:space="preserve">”. </w:t>
      </w:r>
    </w:p>
    <w:p w:rsidR="00D04B71" w:rsidRDefault="00D04B71" w:rsidP="00D04B71">
      <w:pPr>
        <w:pStyle w:val="ListParagraph"/>
        <w:numPr>
          <w:ilvl w:val="0"/>
          <w:numId w:val="2"/>
        </w:numPr>
      </w:pPr>
      <w:r>
        <w:t xml:space="preserve">If the participant had the option to receive less than 100 percent of their benefit as a lump sum and chose not to receive the partial lump sum, please select “PARTIAL-NO”. </w:t>
      </w:r>
    </w:p>
    <w:p w:rsidR="00D04B71" w:rsidRDefault="00D04B71" w:rsidP="00D04B71">
      <w:pPr>
        <w:pStyle w:val="ListParagraph"/>
        <w:numPr>
          <w:ilvl w:val="0"/>
          <w:numId w:val="2"/>
        </w:numPr>
      </w:pPr>
      <w:r>
        <w:t xml:space="preserve">If the participant had the option to receive less than 100 percent of their benefit as a lump sum, </w:t>
      </w:r>
      <w:r w:rsidRPr="00D04B71">
        <w:t xml:space="preserve">but it is not known whether the participant elected </w:t>
      </w:r>
      <w:r>
        <w:t>to receive the partial lump sum, please select “PARTIAL-UNKNOWN”</w:t>
      </w:r>
    </w:p>
    <w:p w:rsidR="00FA3034" w:rsidRDefault="00200FD7" w:rsidP="00D04B71">
      <w:pPr>
        <w:pStyle w:val="ListParagraph"/>
        <w:numPr>
          <w:ilvl w:val="0"/>
          <w:numId w:val="2"/>
        </w:numPr>
      </w:pPr>
      <w:r>
        <w:t xml:space="preserve">If the participant did not have the option to receive their benefit as a lump sum or was only eligible to receive a </w:t>
      </w:r>
      <w:r w:rsidRPr="00D04B71">
        <w:rPr>
          <w:i/>
        </w:rPr>
        <w:t>de minimis</w:t>
      </w:r>
      <w:r>
        <w:t xml:space="preserve"> lump sum, please select “NONE”.</w:t>
      </w:r>
    </w:p>
    <w:p w:rsidR="00D04B71" w:rsidRPr="00FA3034" w:rsidRDefault="00D04B71" w:rsidP="00D04B71">
      <w:pPr>
        <w:pStyle w:val="ListParagraph"/>
        <w:numPr>
          <w:ilvl w:val="0"/>
          <w:numId w:val="2"/>
        </w:numPr>
      </w:pPr>
      <w:r>
        <w:t xml:space="preserve">If it is unknown </w:t>
      </w:r>
      <w:r w:rsidRPr="00D04B71">
        <w:t>whether the participant had the option to receive some part of h</w:t>
      </w:r>
      <w:r>
        <w:t>is or her benefit as a lump sum, please select “UNKNOWN”.</w:t>
      </w:r>
    </w:p>
    <w:p w:rsidR="003C3541" w:rsidRPr="00EE51E6" w:rsidRDefault="00EE51E6" w:rsidP="004A02D7">
      <w:pPr>
        <w:rPr>
          <w:b/>
          <w:i/>
        </w:rPr>
      </w:pPr>
      <w:r w:rsidRPr="00EE51E6">
        <w:rPr>
          <w:b/>
          <w:bCs/>
          <w:i/>
          <w:iCs/>
        </w:rPr>
        <w:t>Fields 2</w:t>
      </w:r>
      <w:r w:rsidR="001D0227">
        <w:rPr>
          <w:b/>
          <w:bCs/>
          <w:i/>
          <w:iCs/>
        </w:rPr>
        <w:t>3</w:t>
      </w:r>
      <w:r w:rsidRPr="00EE51E6">
        <w:rPr>
          <w:b/>
          <w:bCs/>
          <w:i/>
          <w:iCs/>
        </w:rPr>
        <w:t>-4</w:t>
      </w:r>
      <w:r w:rsidR="00133C67">
        <w:rPr>
          <w:b/>
          <w:bCs/>
          <w:i/>
          <w:iCs/>
        </w:rPr>
        <w:t>6</w:t>
      </w:r>
      <w:r w:rsidRPr="00EE51E6">
        <w:rPr>
          <w:b/>
          <w:bCs/>
          <w:i/>
          <w:iCs/>
        </w:rPr>
        <w:t xml:space="preserve"> ask for four pieces of information at six annual census dates as defined in items #</w:t>
      </w:r>
      <w:r w:rsidR="00133C67">
        <w:rPr>
          <w:b/>
          <w:bCs/>
          <w:i/>
          <w:iCs/>
        </w:rPr>
        <w:t>11</w:t>
      </w:r>
      <w:r w:rsidRPr="00EE51E6">
        <w:rPr>
          <w:b/>
          <w:bCs/>
          <w:i/>
          <w:iCs/>
        </w:rPr>
        <w:t xml:space="preserve"> - #1</w:t>
      </w:r>
      <w:r w:rsidR="00133C67">
        <w:rPr>
          <w:b/>
          <w:bCs/>
          <w:i/>
          <w:iCs/>
        </w:rPr>
        <w:t>6</w:t>
      </w:r>
      <w:r w:rsidR="00C42E37">
        <w:rPr>
          <w:b/>
          <w:bCs/>
          <w:i/>
          <w:iCs/>
        </w:rPr>
        <w:t xml:space="preserve"> </w:t>
      </w:r>
      <w:r w:rsidRPr="00EE51E6">
        <w:rPr>
          <w:b/>
          <w:bCs/>
          <w:i/>
          <w:iCs/>
        </w:rPr>
        <w:t>of the Plan-Level Data Elements worksheet</w:t>
      </w:r>
      <w:r w:rsidR="0021636F" w:rsidRPr="00EE51E6">
        <w:rPr>
          <w:b/>
          <w:i/>
        </w:rPr>
        <w:t>.</w:t>
      </w:r>
    </w:p>
    <w:p w:rsidR="0021636F" w:rsidRDefault="0021636F" w:rsidP="0074308B">
      <w:pPr>
        <w:ind w:left="720"/>
      </w:pPr>
      <w:r>
        <w:rPr>
          <w:b/>
        </w:rPr>
        <w:t xml:space="preserve">Status – </w:t>
      </w:r>
      <w:r w:rsidR="00835F04">
        <w:t xml:space="preserve">Provide the </w:t>
      </w:r>
      <w:r w:rsidR="00D43B15">
        <w:t xml:space="preserve">participant </w:t>
      </w:r>
      <w:r w:rsidR="00835F04">
        <w:t xml:space="preserve">status for each census date defined in the Plan-Level Data Elements </w:t>
      </w:r>
      <w:r w:rsidR="00A65CFB">
        <w:t xml:space="preserve">worksheet </w:t>
      </w:r>
      <w:r w:rsidR="00835F04">
        <w:t>(items #</w:t>
      </w:r>
      <w:r w:rsidR="00133C67">
        <w:t>11</w:t>
      </w:r>
      <w:r w:rsidR="00C42E37">
        <w:t>-#1</w:t>
      </w:r>
      <w:r w:rsidR="00133C67">
        <w:t>6</w:t>
      </w:r>
      <w:r w:rsidR="00A65CFB">
        <w:t>)</w:t>
      </w:r>
      <w:r w:rsidR="00835F04">
        <w:t xml:space="preserve">.  Please choose from the list of status codes found in the </w:t>
      </w:r>
      <w:r w:rsidR="00FA3034">
        <w:t xml:space="preserve">“Code Guide for Fields” </w:t>
      </w:r>
      <w:r w:rsidR="00835F04">
        <w:t xml:space="preserve">attachment. </w:t>
      </w:r>
      <w:r w:rsidR="00011B7C">
        <w:t xml:space="preserve"> </w:t>
      </w:r>
      <w:r w:rsidR="00C42E37">
        <w:t>The instructions for Item #</w:t>
      </w:r>
      <w:r w:rsidR="00133C67">
        <w:t>9</w:t>
      </w:r>
      <w:r w:rsidR="00672611">
        <w:t xml:space="preserve"> of the Plan-Level Data Elements worksheet provide additional guidance for submitting Status for contingent survivor records.  </w:t>
      </w:r>
      <w:r w:rsidR="00011B7C">
        <w:t>If you are unable to map your data to the status codes provided, please contact the SOA</w:t>
      </w:r>
      <w:r w:rsidR="00774708">
        <w:t>*</w:t>
      </w:r>
      <w:r w:rsidR="00011B7C">
        <w:t>.</w:t>
      </w:r>
    </w:p>
    <w:p w:rsidR="00021ABE" w:rsidRPr="00D62AC9" w:rsidRDefault="00021ABE" w:rsidP="00E56307">
      <w:pPr>
        <w:ind w:left="720"/>
      </w:pPr>
      <w:r w:rsidRPr="00D62AC9">
        <w:t xml:space="preserve">Note that </w:t>
      </w:r>
      <w:r w:rsidR="00E56307" w:rsidRPr="00D62AC9">
        <w:t xml:space="preserve">the </w:t>
      </w:r>
      <w:r w:rsidRPr="00D62AC9">
        <w:t xml:space="preserve">“Status” field </w:t>
      </w:r>
      <w:r w:rsidR="00E56307" w:rsidRPr="00D62AC9">
        <w:t>as of</w:t>
      </w:r>
      <w:r w:rsidRPr="00D62AC9">
        <w:t xml:space="preserve"> a given census date cannot be blank if the status at the </w:t>
      </w:r>
      <w:r w:rsidRPr="00D62AC9">
        <w:rPr>
          <w:u w:val="single"/>
        </w:rPr>
        <w:t>preceding</w:t>
      </w:r>
      <w:r w:rsidRPr="00D62AC9">
        <w:t xml:space="preserve"> census date was either “ACTIVE”, “RETIREE”, “DISABLEDRET”, or “CONTSURVIVOR”. </w:t>
      </w:r>
      <w:r w:rsidR="00E56307" w:rsidRPr="00D62AC9">
        <w:t>To the extent that the submitted data is missing such status information, contributors will be asked to resolve these situations to ensure that participant deaths have not been inadvertently missed.</w:t>
      </w:r>
    </w:p>
    <w:p w:rsidR="00021ABE" w:rsidRDefault="0021636F" w:rsidP="00021ABE">
      <w:pPr>
        <w:ind w:left="720"/>
      </w:pPr>
      <w:r>
        <w:rPr>
          <w:b/>
        </w:rPr>
        <w:t>Salary –</w:t>
      </w:r>
      <w:r w:rsidR="0074308B">
        <w:t xml:space="preserve"> </w:t>
      </w:r>
      <w:r w:rsidR="00362411">
        <w:t xml:space="preserve">Provide the </w:t>
      </w:r>
      <w:r w:rsidR="00D43B15">
        <w:t xml:space="preserve">participant’s </w:t>
      </w:r>
      <w:r w:rsidR="00362411">
        <w:t>salary for each census date according to the method and d</w:t>
      </w:r>
      <w:r w:rsidR="00C42E37">
        <w:t>efinition specified in items #1</w:t>
      </w:r>
      <w:r w:rsidR="00133C67">
        <w:t>7</w:t>
      </w:r>
      <w:r w:rsidR="00C42E37">
        <w:t xml:space="preserve"> and #1</w:t>
      </w:r>
      <w:r w:rsidR="00133C67">
        <w:t>8</w:t>
      </w:r>
      <w:r w:rsidR="00362411">
        <w:t xml:space="preserve"> of the Plan</w:t>
      </w:r>
      <w:r w:rsidR="00AD12A1">
        <w:t>-Level Data Elements worksheet.</w:t>
      </w:r>
      <w:r w:rsidR="00362411">
        <w:t xml:space="preserve"> </w:t>
      </w:r>
      <w:r w:rsidR="00AD12A1">
        <w:t xml:space="preserve">If an hourly pay rate is available and actual earnings (or annual salary) is not, please provide the hourly pay rate multiplied by 2,080. </w:t>
      </w:r>
      <w:r w:rsidR="00362411">
        <w:t xml:space="preserve">If the </w:t>
      </w:r>
      <w:r w:rsidR="00D43B15">
        <w:t xml:space="preserve">participant </w:t>
      </w:r>
      <w:r w:rsidR="00362411">
        <w:t>is not active on the census date, this can be left blank. Note that even if a plan does not have a pay-based formula</w:t>
      </w:r>
      <w:r w:rsidR="006F47B4">
        <w:t xml:space="preserve"> or is frozen</w:t>
      </w:r>
      <w:r w:rsidR="00362411">
        <w:t>, this information is still useful to the study if it is available</w:t>
      </w:r>
      <w:r w:rsidR="006F47B4">
        <w:t xml:space="preserve"> and needed for income quartile analysis</w:t>
      </w:r>
      <w:r w:rsidR="00362411">
        <w:t>.</w:t>
      </w:r>
    </w:p>
    <w:p w:rsidR="004317AB" w:rsidRPr="004317AB" w:rsidRDefault="000F0C76" w:rsidP="0074308B">
      <w:pPr>
        <w:ind w:left="720"/>
      </w:pPr>
      <w:r>
        <w:rPr>
          <w:b/>
        </w:rPr>
        <w:t xml:space="preserve">Monthly </w:t>
      </w:r>
      <w:r w:rsidR="004317AB">
        <w:rPr>
          <w:b/>
        </w:rPr>
        <w:t xml:space="preserve">Accrued Benefit – </w:t>
      </w:r>
      <w:r w:rsidR="004317AB">
        <w:t xml:space="preserve">For </w:t>
      </w:r>
      <w:r w:rsidR="00D43B15">
        <w:t xml:space="preserve">participants who </w:t>
      </w:r>
      <w:r w:rsidR="00D02B61">
        <w:t>are not in payment status</w:t>
      </w:r>
      <w:r w:rsidR="004317AB">
        <w:t xml:space="preserve">, please provide the </w:t>
      </w:r>
      <w:r w:rsidRPr="000F0C76">
        <w:rPr>
          <w:u w:val="single"/>
        </w:rPr>
        <w:t>monthly</w:t>
      </w:r>
      <w:r>
        <w:t xml:space="preserve"> </w:t>
      </w:r>
      <w:r w:rsidR="004317AB">
        <w:t>benefit accrued in the plan as of each census date, if this is readily available.</w:t>
      </w:r>
    </w:p>
    <w:p w:rsidR="0021636F" w:rsidRDefault="004317AB" w:rsidP="004317AB">
      <w:pPr>
        <w:ind w:left="720"/>
      </w:pPr>
      <w:r>
        <w:rPr>
          <w:b/>
        </w:rPr>
        <w:t xml:space="preserve">Monthly Pension in Pay – </w:t>
      </w:r>
      <w:r>
        <w:t xml:space="preserve">For </w:t>
      </w:r>
      <w:r w:rsidR="00D43B15">
        <w:t xml:space="preserve">participants </w:t>
      </w:r>
      <w:r>
        <w:t xml:space="preserve">receiving payments, provide the amount of </w:t>
      </w:r>
      <w:r>
        <w:rPr>
          <w:u w:val="single"/>
        </w:rPr>
        <w:t>monthly</w:t>
      </w:r>
      <w:r>
        <w:t xml:space="preserve"> pension being paid as of each census date</w:t>
      </w:r>
      <w:r w:rsidR="00A051AB">
        <w:t xml:space="preserve">. If the </w:t>
      </w:r>
      <w:r w:rsidR="00592E1A">
        <w:t>contingent survivor</w:t>
      </w:r>
      <w:r w:rsidR="00A051AB">
        <w:t xml:space="preserve"> is the person receiving payments, this should be the amount of monthly pension being paid to the </w:t>
      </w:r>
      <w:r w:rsidR="00592E1A">
        <w:t xml:space="preserve">contingent survivor </w:t>
      </w:r>
      <w:r w:rsidR="00A051AB">
        <w:t xml:space="preserve">as of the census date, taking into account any joint-and-survivor reductions to the original pension amount. Exclude lump </w:t>
      </w:r>
      <w:r w:rsidR="006F47B4">
        <w:t xml:space="preserve">sum payments </w:t>
      </w:r>
      <w:r w:rsidR="00A051AB">
        <w:t>from this amount.</w:t>
      </w:r>
    </w:p>
    <w:p w:rsidR="00774708" w:rsidRDefault="00774708" w:rsidP="004317AB">
      <w:pPr>
        <w:ind w:left="720"/>
      </w:pPr>
    </w:p>
    <w:p w:rsidR="00774708" w:rsidRDefault="00774708" w:rsidP="00065E2E">
      <w:r>
        <w:rPr>
          <w:i/>
        </w:rPr>
        <w:t xml:space="preserve">* Please contact the SOA by e-mailing </w:t>
      </w:r>
      <w:r w:rsidR="00C42E37">
        <w:rPr>
          <w:i/>
        </w:rPr>
        <w:t>Patrick Nolan at pnolan@soa.org or calling Patrick at (847) 273-8860</w:t>
      </w:r>
    </w:p>
    <w:sectPr w:rsidR="007747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E5947"/>
    <w:multiLevelType w:val="hybridMultilevel"/>
    <w:tmpl w:val="3BEC3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C207FD"/>
    <w:multiLevelType w:val="hybridMultilevel"/>
    <w:tmpl w:val="625E0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2D7"/>
    <w:rsid w:val="00011B7C"/>
    <w:rsid w:val="00021ABE"/>
    <w:rsid w:val="00022CFF"/>
    <w:rsid w:val="000374E3"/>
    <w:rsid w:val="00063710"/>
    <w:rsid w:val="00065E2E"/>
    <w:rsid w:val="000A6E3A"/>
    <w:rsid w:val="000F0C76"/>
    <w:rsid w:val="00114A6F"/>
    <w:rsid w:val="00133C67"/>
    <w:rsid w:val="001C4E0E"/>
    <w:rsid w:val="001C634F"/>
    <w:rsid w:val="001D0227"/>
    <w:rsid w:val="00200FD7"/>
    <w:rsid w:val="0021636F"/>
    <w:rsid w:val="00242722"/>
    <w:rsid w:val="002B48A6"/>
    <w:rsid w:val="00303965"/>
    <w:rsid w:val="00326BD5"/>
    <w:rsid w:val="00331BBF"/>
    <w:rsid w:val="00362411"/>
    <w:rsid w:val="00363E4F"/>
    <w:rsid w:val="00394EFB"/>
    <w:rsid w:val="003B1C23"/>
    <w:rsid w:val="003C0E63"/>
    <w:rsid w:val="003C3541"/>
    <w:rsid w:val="003D38A2"/>
    <w:rsid w:val="003E4478"/>
    <w:rsid w:val="00403644"/>
    <w:rsid w:val="004230D0"/>
    <w:rsid w:val="004317AB"/>
    <w:rsid w:val="00486078"/>
    <w:rsid w:val="0048702D"/>
    <w:rsid w:val="00487110"/>
    <w:rsid w:val="004A02D7"/>
    <w:rsid w:val="004F002B"/>
    <w:rsid w:val="004F0AC5"/>
    <w:rsid w:val="00521F63"/>
    <w:rsid w:val="005315BE"/>
    <w:rsid w:val="005859B3"/>
    <w:rsid w:val="00592E1A"/>
    <w:rsid w:val="005C0CC8"/>
    <w:rsid w:val="005C3A70"/>
    <w:rsid w:val="005C6511"/>
    <w:rsid w:val="005D2500"/>
    <w:rsid w:val="006029BC"/>
    <w:rsid w:val="0061324D"/>
    <w:rsid w:val="00630AD2"/>
    <w:rsid w:val="00643897"/>
    <w:rsid w:val="00656FF4"/>
    <w:rsid w:val="00670A5A"/>
    <w:rsid w:val="00672611"/>
    <w:rsid w:val="00675484"/>
    <w:rsid w:val="00695C9C"/>
    <w:rsid w:val="006B4115"/>
    <w:rsid w:val="006E0C0F"/>
    <w:rsid w:val="006F1338"/>
    <w:rsid w:val="006F47B4"/>
    <w:rsid w:val="00700370"/>
    <w:rsid w:val="00715929"/>
    <w:rsid w:val="00727F52"/>
    <w:rsid w:val="007425CC"/>
    <w:rsid w:val="0074308B"/>
    <w:rsid w:val="007474BC"/>
    <w:rsid w:val="00774708"/>
    <w:rsid w:val="00783245"/>
    <w:rsid w:val="007E6E39"/>
    <w:rsid w:val="00816806"/>
    <w:rsid w:val="0081747C"/>
    <w:rsid w:val="00835F04"/>
    <w:rsid w:val="008546A7"/>
    <w:rsid w:val="008A68D2"/>
    <w:rsid w:val="009B6EDA"/>
    <w:rsid w:val="00A051AB"/>
    <w:rsid w:val="00A2652D"/>
    <w:rsid w:val="00A26D5C"/>
    <w:rsid w:val="00A34370"/>
    <w:rsid w:val="00A531D8"/>
    <w:rsid w:val="00A65CFB"/>
    <w:rsid w:val="00A755E6"/>
    <w:rsid w:val="00A8438D"/>
    <w:rsid w:val="00A87200"/>
    <w:rsid w:val="00AD12A1"/>
    <w:rsid w:val="00AF12CB"/>
    <w:rsid w:val="00B31978"/>
    <w:rsid w:val="00B537DA"/>
    <w:rsid w:val="00B70956"/>
    <w:rsid w:val="00B83390"/>
    <w:rsid w:val="00B90C85"/>
    <w:rsid w:val="00BA52BA"/>
    <w:rsid w:val="00BA5EC8"/>
    <w:rsid w:val="00C06383"/>
    <w:rsid w:val="00C25066"/>
    <w:rsid w:val="00C323C2"/>
    <w:rsid w:val="00C32EEE"/>
    <w:rsid w:val="00C42E37"/>
    <w:rsid w:val="00CB58D6"/>
    <w:rsid w:val="00D02B61"/>
    <w:rsid w:val="00D04B71"/>
    <w:rsid w:val="00D1208A"/>
    <w:rsid w:val="00D218E5"/>
    <w:rsid w:val="00D34284"/>
    <w:rsid w:val="00D35672"/>
    <w:rsid w:val="00D43B15"/>
    <w:rsid w:val="00D62AC9"/>
    <w:rsid w:val="00D72B24"/>
    <w:rsid w:val="00D82031"/>
    <w:rsid w:val="00D82082"/>
    <w:rsid w:val="00D83509"/>
    <w:rsid w:val="00D94756"/>
    <w:rsid w:val="00DA5232"/>
    <w:rsid w:val="00E551AA"/>
    <w:rsid w:val="00E56307"/>
    <w:rsid w:val="00E94905"/>
    <w:rsid w:val="00ED6260"/>
    <w:rsid w:val="00EE51E6"/>
    <w:rsid w:val="00F51174"/>
    <w:rsid w:val="00F92F4B"/>
    <w:rsid w:val="00FA3034"/>
    <w:rsid w:val="00FC4950"/>
    <w:rsid w:val="00FE5925"/>
    <w:rsid w:val="00FF2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63F1EB-19E6-40CB-B124-C9D21DFB6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58D6"/>
    <w:pPr>
      <w:ind w:left="720"/>
      <w:contextualSpacing/>
    </w:pPr>
  </w:style>
  <w:style w:type="character" w:styleId="Hyperlink">
    <w:name w:val="Hyperlink"/>
    <w:basedOn w:val="DefaultParagraphFont"/>
    <w:uiPriority w:val="99"/>
    <w:unhideWhenUsed/>
    <w:rsid w:val="00774708"/>
    <w:rPr>
      <w:color w:val="0563C1" w:themeColor="hyperlink"/>
      <w:u w:val="single"/>
    </w:rPr>
  </w:style>
  <w:style w:type="paragraph" w:styleId="BalloonText">
    <w:name w:val="Balloon Text"/>
    <w:basedOn w:val="Normal"/>
    <w:link w:val="BalloonTextChar"/>
    <w:uiPriority w:val="99"/>
    <w:semiHidden/>
    <w:unhideWhenUsed/>
    <w:rsid w:val="00FA30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30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967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2035</Words>
  <Characters>11601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10</cp:revision>
  <dcterms:created xsi:type="dcterms:W3CDTF">2016-05-11T19:31:00Z</dcterms:created>
  <dcterms:modified xsi:type="dcterms:W3CDTF">2016-06-06T15:56:00Z</dcterms:modified>
</cp:coreProperties>
</file>